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650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4F8AE284" wp14:editId="1E20AF2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5A3A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2E3A11F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A2A21">
        <w:rPr>
          <w:rFonts w:ascii="Arial" w:hAnsi="Arial" w:cs="Arial"/>
          <w:bCs/>
          <w:color w:val="404040"/>
          <w:sz w:val="24"/>
          <w:szCs w:val="24"/>
        </w:rPr>
        <w:t>SABINO ANTONIO MORA FLORES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31A8F43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A2A21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39AE70B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A2A21">
        <w:rPr>
          <w:rFonts w:ascii="Arial" w:hAnsi="Arial" w:cs="Arial"/>
          <w:bCs/>
          <w:color w:val="404040"/>
          <w:sz w:val="24"/>
          <w:szCs w:val="24"/>
        </w:rPr>
        <w:t>10344673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742640C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A2A21">
        <w:rPr>
          <w:rFonts w:ascii="Arial" w:hAnsi="Arial" w:cs="Arial"/>
          <w:color w:val="404040"/>
          <w:sz w:val="24"/>
          <w:szCs w:val="24"/>
        </w:rPr>
        <w:t>9221170480</w:t>
      </w:r>
      <w:r w:rsidR="00BC048D">
        <w:rPr>
          <w:rFonts w:ascii="Arial" w:hAnsi="Arial" w:cs="Arial"/>
          <w:color w:val="404040"/>
          <w:sz w:val="24"/>
          <w:szCs w:val="24"/>
        </w:rPr>
        <w:t>.</w:t>
      </w:r>
    </w:p>
    <w:p w14:paraId="7A8F92D0" w14:textId="26B15546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507FA8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07FA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07FA8" w:rsidRPr="00507FA8">
        <w:t xml:space="preserve"> </w:t>
      </w:r>
      <w:r w:rsidR="00507FA8" w:rsidRPr="00507FA8">
        <w:rPr>
          <w:rFonts w:ascii="Arial" w:hAnsi="Arial" w:cs="Arial"/>
          <w:b/>
          <w:bCs/>
          <w:color w:val="404040"/>
          <w:sz w:val="24"/>
          <w:szCs w:val="24"/>
        </w:rPr>
        <w:t>samora@fiscaliaveracruz.gob.mx</w:t>
      </w:r>
    </w:p>
    <w:p w14:paraId="7100404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1ADDFD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66EB7946" wp14:editId="72986F0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6714066" w14:textId="77777777" w:rsidR="00BC048D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1C08E93" w14:textId="77777777" w:rsidR="004E7CE7" w:rsidRPr="00BB2BF2" w:rsidRDefault="004E7CE7" w:rsidP="004E7C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19</w:t>
      </w:r>
      <w:r w:rsidR="003B3474">
        <w:rPr>
          <w:rFonts w:ascii="Arial" w:hAnsi="Arial" w:cs="Arial"/>
          <w:b/>
          <w:color w:val="404040"/>
          <w:sz w:val="24"/>
          <w:szCs w:val="24"/>
        </w:rPr>
        <w:t>95</w:t>
      </w:r>
      <w:r>
        <w:rPr>
          <w:rFonts w:ascii="Arial" w:hAnsi="Arial" w:cs="Arial"/>
          <w:b/>
          <w:color w:val="404040"/>
          <w:sz w:val="24"/>
          <w:szCs w:val="24"/>
        </w:rPr>
        <w:t>-19</w:t>
      </w:r>
      <w:r w:rsidR="003B3474">
        <w:rPr>
          <w:rFonts w:ascii="Arial" w:hAnsi="Arial" w:cs="Arial"/>
          <w:b/>
          <w:color w:val="404040"/>
          <w:sz w:val="24"/>
          <w:szCs w:val="24"/>
        </w:rPr>
        <w:t>99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032A919F" w14:textId="77777777" w:rsidR="004E7CE7" w:rsidRDefault="004E7CE7" w:rsidP="004E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  <w:r w:rsidR="003B3474">
        <w:rPr>
          <w:rFonts w:ascii="Arial" w:hAnsi="Arial" w:cs="Arial"/>
          <w:color w:val="404040"/>
          <w:sz w:val="24"/>
          <w:szCs w:val="24"/>
        </w:rPr>
        <w:t>Facultad de Derecho</w:t>
      </w:r>
      <w:r w:rsidR="005759C4">
        <w:rPr>
          <w:rFonts w:ascii="Arial" w:hAnsi="Arial" w:cs="Arial"/>
          <w:color w:val="404040"/>
          <w:sz w:val="24"/>
          <w:szCs w:val="24"/>
        </w:rPr>
        <w:t>, Universidad Veracruzana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132129C0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A4B6BF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5CE888BB" wp14:editId="5FD24D7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78C81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6A084B3" w14:textId="77777777" w:rsidR="00BB2BF2" w:rsidRDefault="00BB2BF2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534E6">
        <w:rPr>
          <w:rFonts w:ascii="Arial" w:hAnsi="Arial" w:cs="Arial"/>
          <w:b/>
          <w:color w:val="404040"/>
          <w:sz w:val="24"/>
          <w:szCs w:val="24"/>
        </w:rPr>
        <w:t>: 2001-2003.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(Oficial Secretario)</w:t>
      </w:r>
    </w:p>
    <w:p w14:paraId="170FB447" w14:textId="77777777"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Municipal de Tlacolulan, Ver.</w:t>
      </w:r>
    </w:p>
    <w:p w14:paraId="5083B4D3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2003-2007.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(Oficial Secretario)</w:t>
      </w:r>
    </w:p>
    <w:p w14:paraId="67BCE2DC" w14:textId="77777777"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investigador de Misantla, Ver.</w:t>
      </w:r>
    </w:p>
    <w:p w14:paraId="5457F474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2007-2009.</w:t>
      </w:r>
      <w:r w:rsidR="008C3523">
        <w:rPr>
          <w:rFonts w:ascii="Arial" w:hAnsi="Arial" w:cs="Arial"/>
          <w:b/>
          <w:color w:val="404040"/>
          <w:sz w:val="24"/>
          <w:szCs w:val="24"/>
        </w:rPr>
        <w:t>-</w:t>
      </w:r>
      <w:r w:rsidR="008C3523" w:rsidRPr="008C3523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8C3523">
        <w:rPr>
          <w:rFonts w:ascii="Arial" w:hAnsi="Arial" w:cs="Arial"/>
          <w:b/>
          <w:color w:val="404040"/>
          <w:sz w:val="24"/>
          <w:szCs w:val="24"/>
        </w:rPr>
        <w:t>(Oficial Secretario)</w:t>
      </w:r>
    </w:p>
    <w:p w14:paraId="4D49DA82" w14:textId="77777777"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Espec</w:t>
      </w:r>
      <w:r w:rsidR="00F217FF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en</w:t>
      </w:r>
      <w:r w:rsidR="00F217FF">
        <w:rPr>
          <w:rFonts w:ascii="NeoSansPro-Regular" w:hAnsi="NeoSansPro-Regular" w:cs="NeoSansPro-Regular"/>
          <w:color w:val="404040"/>
          <w:sz w:val="24"/>
          <w:szCs w:val="24"/>
        </w:rPr>
        <w:t xml:space="preserve"> Robo de Vehículos, Xalapa, Ver</w:t>
      </w:r>
    </w:p>
    <w:p w14:paraId="25509B4C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2009-2018.</w:t>
      </w:r>
      <w:r w:rsidR="008C3523">
        <w:rPr>
          <w:rFonts w:ascii="Arial" w:hAnsi="Arial" w:cs="Arial"/>
          <w:b/>
          <w:color w:val="404040"/>
          <w:sz w:val="24"/>
          <w:szCs w:val="24"/>
        </w:rPr>
        <w:t>-</w:t>
      </w:r>
      <w:r w:rsidR="008C3523" w:rsidRPr="008C3523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8C3523">
        <w:rPr>
          <w:rFonts w:ascii="Arial" w:hAnsi="Arial" w:cs="Arial"/>
          <w:b/>
          <w:color w:val="404040"/>
          <w:sz w:val="24"/>
          <w:szCs w:val="24"/>
        </w:rPr>
        <w:t>(Oficial Secretario)</w:t>
      </w:r>
    </w:p>
    <w:p w14:paraId="206285EF" w14:textId="77777777"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Investigador de Isla, Ver.</w:t>
      </w:r>
    </w:p>
    <w:p w14:paraId="7EB8D4B2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2018-2020.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(Auxiliar de Fiscal)</w:t>
      </w:r>
    </w:p>
    <w:p w14:paraId="13C4BDAF" w14:textId="77777777" w:rsidR="006534E6" w:rsidRDefault="006534E6" w:rsidP="005759C4">
      <w:pPr>
        <w:rPr>
          <w:rFonts w:ascii="Book Antiqua" w:hAnsi="Book Antiqua"/>
          <w:b/>
          <w:i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Unidad Integral de Procuración de Jus</w:t>
      </w:r>
      <w:r w:rsidR="00F217FF">
        <w:rPr>
          <w:rFonts w:ascii="NeoSansPro-Regular" w:hAnsi="NeoSansPro-Regular" w:cs="NeoSansPro-Regular"/>
          <w:color w:val="404040"/>
          <w:sz w:val="24"/>
          <w:szCs w:val="24"/>
        </w:rPr>
        <w:t>ticia de San Andrés Tuxtla, Ver</w:t>
      </w:r>
      <w:r>
        <w:rPr>
          <w:rFonts w:ascii="Book Antiqua" w:hAnsi="Book Antiqua"/>
          <w:b/>
          <w:i/>
          <w:szCs w:val="24"/>
        </w:rPr>
        <w:t xml:space="preserve">   </w:t>
      </w:r>
    </w:p>
    <w:p w14:paraId="7DAD905A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2020-2020.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(Enlace del Área de Seguimiento de A.R. Diferidos)</w:t>
      </w:r>
    </w:p>
    <w:p w14:paraId="0687CC3A" w14:textId="77777777" w:rsidR="006534E6" w:rsidRDefault="006534E6" w:rsidP="005759C4">
      <w:pPr>
        <w:rPr>
          <w:rFonts w:ascii="Book Antiqua" w:hAnsi="Book Antiqua"/>
          <w:b/>
          <w:i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Unidad de Atención Temprana de San Andrés Tuxtla, Ver.</w:t>
      </w:r>
      <w:r>
        <w:rPr>
          <w:rFonts w:ascii="Book Antiqua" w:hAnsi="Book Antiqua"/>
          <w:b/>
          <w:i/>
          <w:szCs w:val="24"/>
        </w:rPr>
        <w:t xml:space="preserve">                                </w:t>
      </w:r>
    </w:p>
    <w:p w14:paraId="22B2868B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2020-202</w:t>
      </w:r>
      <w:r w:rsidR="00FD5CE0">
        <w:rPr>
          <w:rFonts w:ascii="Arial" w:hAnsi="Arial" w:cs="Arial"/>
          <w:b/>
          <w:color w:val="404040"/>
          <w:sz w:val="24"/>
          <w:szCs w:val="24"/>
        </w:rPr>
        <w:t>4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(Facilitador Certificado)</w:t>
      </w:r>
    </w:p>
    <w:p w14:paraId="35E04230" w14:textId="77777777" w:rsidR="006534E6" w:rsidRDefault="006534E6" w:rsidP="005759C4">
      <w:pPr>
        <w:rPr>
          <w:rFonts w:ascii="Book Antiqua" w:hAnsi="Book Antiqua"/>
          <w:b/>
          <w:i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Unidad de Atención Temprana de Cosoleacaque, Ver.</w:t>
      </w:r>
      <w:r>
        <w:rPr>
          <w:rFonts w:ascii="Book Antiqua" w:hAnsi="Book Antiqua"/>
          <w:b/>
          <w:i/>
          <w:szCs w:val="24"/>
        </w:rPr>
        <w:t xml:space="preserve">                                </w:t>
      </w:r>
    </w:p>
    <w:p w14:paraId="7757EE0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21F2BEC6" wp14:editId="788D850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3542E8F" w14:textId="766578C7" w:rsidR="006B643A" w:rsidRPr="00BC048D" w:rsidRDefault="00BC048D" w:rsidP="005759C4">
      <w:pPr>
        <w:spacing w:after="0"/>
        <w:jc w:val="both"/>
        <w:rPr>
          <w:b/>
          <w:sz w:val="24"/>
          <w:szCs w:val="24"/>
        </w:rPr>
      </w:pPr>
      <w:r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>(</w:t>
      </w:r>
      <w:r w:rsidR="00DA2A21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>Derecho Penal, Derecho Civil, Derecho Constitucional</w:t>
      </w:r>
      <w:r w:rsidR="006534E6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, </w:t>
      </w:r>
      <w:r w:rsidR="00C5781A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>Derechos Humanos</w:t>
      </w:r>
      <w:r w:rsidR="006534E6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, Mecanismos Alternativos de </w:t>
      </w:r>
      <w:r w:rsidR="005759C4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>Solución</w:t>
      </w:r>
      <w:r w:rsidR="006534E6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de </w:t>
      </w:r>
      <w:r w:rsidR="00507FA8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>Controversias) …</w:t>
      </w:r>
    </w:p>
    <w:sectPr w:rsidR="006B643A" w:rsidRPr="00BC048D" w:rsidSect="00F217FF">
      <w:headerReference w:type="default" r:id="rId10"/>
      <w:footerReference w:type="default" r:id="rId11"/>
      <w:pgSz w:w="12240" w:h="15840"/>
      <w:pgMar w:top="1418" w:right="1644" w:bottom="1418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C191" w14:textId="77777777" w:rsidR="00673EDA" w:rsidRDefault="00673EDA" w:rsidP="00AB5916">
      <w:pPr>
        <w:spacing w:after="0" w:line="240" w:lineRule="auto"/>
      </w:pPr>
      <w:r>
        <w:separator/>
      </w:r>
    </w:p>
  </w:endnote>
  <w:endnote w:type="continuationSeparator" w:id="0">
    <w:p w14:paraId="3C50DC78" w14:textId="77777777" w:rsidR="00673EDA" w:rsidRDefault="00673ED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EA6A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651C457" wp14:editId="19E631E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23B1" w14:textId="77777777" w:rsidR="00673EDA" w:rsidRDefault="00673EDA" w:rsidP="00AB5916">
      <w:pPr>
        <w:spacing w:after="0" w:line="240" w:lineRule="auto"/>
      </w:pPr>
      <w:r>
        <w:separator/>
      </w:r>
    </w:p>
  </w:footnote>
  <w:footnote w:type="continuationSeparator" w:id="0">
    <w:p w14:paraId="230E5BE5" w14:textId="77777777" w:rsidR="00673EDA" w:rsidRDefault="00673ED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1320" w14:textId="60C65680" w:rsidR="00AB5916" w:rsidRDefault="00927DAD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3F164D6" wp14:editId="6577D5A2">
          <wp:simplePos x="0" y="0"/>
          <wp:positionH relativeFrom="column">
            <wp:posOffset>-1457325</wp:posOffset>
          </wp:positionH>
          <wp:positionV relativeFrom="paragraph">
            <wp:posOffset>256540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47A18"/>
    <w:rsid w:val="00196774"/>
    <w:rsid w:val="001B1516"/>
    <w:rsid w:val="00247088"/>
    <w:rsid w:val="00304E91"/>
    <w:rsid w:val="003B3474"/>
    <w:rsid w:val="003E7CE6"/>
    <w:rsid w:val="00450972"/>
    <w:rsid w:val="00462C41"/>
    <w:rsid w:val="004A1170"/>
    <w:rsid w:val="004B2D6E"/>
    <w:rsid w:val="004E4FFA"/>
    <w:rsid w:val="004E7CE7"/>
    <w:rsid w:val="004F5032"/>
    <w:rsid w:val="00507FA8"/>
    <w:rsid w:val="005502F5"/>
    <w:rsid w:val="005759C4"/>
    <w:rsid w:val="005A32B3"/>
    <w:rsid w:val="00600D12"/>
    <w:rsid w:val="006534E6"/>
    <w:rsid w:val="00673EDA"/>
    <w:rsid w:val="006B643A"/>
    <w:rsid w:val="006C2CDA"/>
    <w:rsid w:val="006E53F5"/>
    <w:rsid w:val="00723B67"/>
    <w:rsid w:val="00726727"/>
    <w:rsid w:val="00785C57"/>
    <w:rsid w:val="00846235"/>
    <w:rsid w:val="008C3523"/>
    <w:rsid w:val="00927DAD"/>
    <w:rsid w:val="00A66637"/>
    <w:rsid w:val="00AB5916"/>
    <w:rsid w:val="00B55469"/>
    <w:rsid w:val="00BA21B4"/>
    <w:rsid w:val="00BB2BF2"/>
    <w:rsid w:val="00BC048D"/>
    <w:rsid w:val="00C5781A"/>
    <w:rsid w:val="00CE7F12"/>
    <w:rsid w:val="00D03386"/>
    <w:rsid w:val="00DA2A21"/>
    <w:rsid w:val="00DB2FA1"/>
    <w:rsid w:val="00DE2E01"/>
    <w:rsid w:val="00E71AD8"/>
    <w:rsid w:val="00EA5918"/>
    <w:rsid w:val="00F217FF"/>
    <w:rsid w:val="00FA773E"/>
    <w:rsid w:val="00FD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222C9"/>
  <w15:docId w15:val="{9F3F2064-DBFA-478B-B61B-9524610F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paragraph" w:styleId="Ttulo5">
    <w:name w:val="heading 5"/>
    <w:basedOn w:val="Normal"/>
    <w:next w:val="Normal"/>
    <w:link w:val="Ttulo5Car1"/>
    <w:qFormat/>
    <w:rsid w:val="006534E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uiPriority w:val="9"/>
    <w:semiHidden/>
    <w:rsid w:val="006534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5Car1">
    <w:name w:val="Título 5 Car1"/>
    <w:link w:val="Ttulo5"/>
    <w:rsid w:val="006534E6"/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2024-10-02T23:46:00Z</dcterms:created>
  <dcterms:modified xsi:type="dcterms:W3CDTF">2024-10-02T23:46:00Z</dcterms:modified>
</cp:coreProperties>
</file>